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D531" w14:textId="45AE5E3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  <w:r w:rsidRPr="008E2D5B">
        <w:rPr>
          <w:rFonts w:eastAsia="Times New Roman" w:cstheme="minorHAnsi"/>
          <w:color w:val="222222"/>
        </w:rPr>
        <w:t>It is important to remember that the diagnosis of traumatic brain injury is not made based on CT, MRI, or even exam findings. It is based upon the symptoms that</w:t>
      </w:r>
      <w:r w:rsidR="00486852">
        <w:rPr>
          <w:rFonts w:eastAsia="Times New Roman" w:cstheme="minorHAnsi"/>
          <w:color w:val="222222"/>
        </w:rPr>
        <w:t xml:space="preserve"> patients </w:t>
      </w:r>
      <w:r w:rsidR="00486852" w:rsidRPr="008E2D5B">
        <w:rPr>
          <w:rFonts w:eastAsia="Times New Roman" w:cstheme="minorHAnsi"/>
          <w:color w:val="222222"/>
        </w:rPr>
        <w:t>report</w:t>
      </w:r>
      <w:r w:rsidRPr="008E2D5B">
        <w:rPr>
          <w:rFonts w:eastAsia="Times New Roman" w:cstheme="minorHAnsi"/>
          <w:color w:val="222222"/>
        </w:rPr>
        <w:t xml:space="preserve"> following some type of forceful injury.</w:t>
      </w:r>
    </w:p>
    <w:p w14:paraId="205FB209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</w:p>
    <w:p w14:paraId="123DD911" w14:textId="154B9E76" w:rsidR="008E2D5B" w:rsidRPr="008E2D5B" w:rsidRDefault="009E6823" w:rsidP="008E2D5B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Our neurologists</w:t>
      </w:r>
      <w:r w:rsidR="008E2D5B" w:rsidRPr="008E2D5B">
        <w:rPr>
          <w:rFonts w:eastAsia="Times New Roman" w:cstheme="minorHAnsi"/>
          <w:color w:val="222222"/>
        </w:rPr>
        <w:t xml:space="preserve"> created a symptom checklist that we hope will be of benefit for your firm and your clients. This can be given to the patient on your intake, and if the results indicate a possible brain injury, you can have the client bring this to their treating chiropractor or other p</w:t>
      </w:r>
      <w:r w:rsidR="0042520E">
        <w:rPr>
          <w:rFonts w:eastAsia="Times New Roman" w:cstheme="minorHAnsi"/>
          <w:color w:val="222222"/>
        </w:rPr>
        <w:t>hysician</w:t>
      </w:r>
      <w:r w:rsidR="008E2D5B" w:rsidRPr="008E2D5B">
        <w:rPr>
          <w:rFonts w:eastAsia="Times New Roman" w:cstheme="minorHAnsi"/>
          <w:color w:val="222222"/>
        </w:rPr>
        <w:t xml:space="preserve"> to include in their records so that the symptoms are documented properly.</w:t>
      </w:r>
    </w:p>
    <w:p w14:paraId="69BD13D3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</w:p>
    <w:p w14:paraId="15AE7DC4" w14:textId="11B69AAE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  <w:r w:rsidRPr="008E2D5B">
        <w:rPr>
          <w:rFonts w:eastAsia="Times New Roman" w:cstheme="minorHAnsi"/>
          <w:color w:val="222222"/>
        </w:rPr>
        <w:t xml:space="preserve">If </w:t>
      </w:r>
      <w:r w:rsidRPr="009E6823">
        <w:rPr>
          <w:rFonts w:eastAsia="Times New Roman" w:cstheme="minorHAnsi"/>
          <w:b/>
          <w:bCs/>
          <w:color w:val="222222"/>
          <w:u w:val="single"/>
        </w:rPr>
        <w:t>three or more</w:t>
      </w:r>
      <w:r w:rsidRPr="008E2D5B">
        <w:rPr>
          <w:rFonts w:eastAsia="Times New Roman" w:cstheme="minorHAnsi"/>
          <w:color w:val="222222"/>
        </w:rPr>
        <w:t xml:space="preserve"> of the symptoms on the attached sheet are present since the client</w:t>
      </w:r>
      <w:r w:rsidR="00486852">
        <w:rPr>
          <w:rFonts w:eastAsia="Times New Roman" w:cstheme="minorHAnsi"/>
          <w:color w:val="222222"/>
        </w:rPr>
        <w:t xml:space="preserve">’s </w:t>
      </w:r>
      <w:r w:rsidRPr="008E2D5B">
        <w:rPr>
          <w:rFonts w:eastAsia="Times New Roman" w:cstheme="minorHAnsi"/>
          <w:color w:val="222222"/>
        </w:rPr>
        <w:t>injury, this is what</w:t>
      </w:r>
      <w:r w:rsidR="009E6823">
        <w:rPr>
          <w:rFonts w:eastAsia="Times New Roman" w:cstheme="minorHAnsi"/>
          <w:color w:val="222222"/>
        </w:rPr>
        <w:t xml:space="preserve"> our providers </w:t>
      </w:r>
      <w:r w:rsidRPr="008E2D5B">
        <w:rPr>
          <w:rFonts w:eastAsia="Times New Roman" w:cstheme="minorHAnsi"/>
          <w:color w:val="222222"/>
        </w:rPr>
        <w:t xml:space="preserve">utilize to make the initial diagnosis of traumatic brain injury. </w:t>
      </w:r>
      <w:r w:rsidR="009E6823">
        <w:rPr>
          <w:rFonts w:eastAsia="Times New Roman" w:cstheme="minorHAnsi"/>
          <w:color w:val="222222"/>
        </w:rPr>
        <w:t>W</w:t>
      </w:r>
      <w:r w:rsidRPr="008E2D5B">
        <w:rPr>
          <w:rFonts w:eastAsia="Times New Roman" w:cstheme="minorHAnsi"/>
          <w:color w:val="222222"/>
        </w:rPr>
        <w:t>e can then order functional diagnostic testing to confirm his diagnosis like VNG, oculomotor tracking, balance testing, and EEG; as well as advanced brain imaging like DTI/SWI.</w:t>
      </w:r>
    </w:p>
    <w:p w14:paraId="621B8232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</w:p>
    <w:p w14:paraId="545EA8A1" w14:textId="6A9B7E4C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  <w:r w:rsidRPr="008E2D5B">
        <w:rPr>
          <w:rFonts w:eastAsia="Times New Roman" w:cstheme="minorHAnsi"/>
          <w:color w:val="222222"/>
        </w:rPr>
        <w:t xml:space="preserve">If you have any questions about how to best utilize this symptom checklist, or would like to have a client evaluated at any of our </w:t>
      </w:r>
      <w:r w:rsidR="009E6823">
        <w:rPr>
          <w:rFonts w:eastAsia="Times New Roman" w:cstheme="minorHAnsi"/>
          <w:color w:val="222222"/>
        </w:rPr>
        <w:t>24</w:t>
      </w:r>
      <w:r w:rsidRPr="008E2D5B">
        <w:rPr>
          <w:rFonts w:eastAsia="Times New Roman" w:cstheme="minorHAnsi"/>
          <w:color w:val="222222"/>
        </w:rPr>
        <w:t xml:space="preserve"> Florida locations, please email me at </w:t>
      </w:r>
      <w:hyperlink r:id="rId5" w:tgtFrame="_blank" w:history="1">
        <w:r w:rsidRPr="008E2D5B">
          <w:rPr>
            <w:rFonts w:eastAsia="Times New Roman" w:cstheme="minorHAnsi"/>
            <w:color w:val="1155CC"/>
            <w:u w:val="single"/>
          </w:rPr>
          <w:t>drwalker@flspineandinjury.com</w:t>
        </w:r>
      </w:hyperlink>
      <w:r w:rsidRPr="008E2D5B">
        <w:rPr>
          <w:rFonts w:eastAsia="Times New Roman" w:cstheme="minorHAnsi"/>
          <w:color w:val="222222"/>
        </w:rPr>
        <w:t xml:space="preserve"> or call Matt Carlin, Director of Patient Experience at (512) 804-8526.</w:t>
      </w:r>
    </w:p>
    <w:p w14:paraId="4E781AFA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</w:p>
    <w:p w14:paraId="70AFD7A3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  <w:r w:rsidRPr="008E2D5B">
        <w:rPr>
          <w:rFonts w:eastAsia="Times New Roman" w:cstheme="minorHAnsi"/>
          <w:color w:val="222222"/>
        </w:rPr>
        <w:t>Regards,</w:t>
      </w:r>
    </w:p>
    <w:p w14:paraId="24F07ADB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</w:p>
    <w:p w14:paraId="38A5FA1A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  <w:r w:rsidRPr="008E2D5B">
        <w:rPr>
          <w:rFonts w:eastAsia="Times New Roman" w:cstheme="minorHAnsi"/>
          <w:color w:val="222222"/>
        </w:rPr>
        <w:t>Dr. Jonathan Walker</w:t>
      </w:r>
    </w:p>
    <w:p w14:paraId="5278896B" w14:textId="77777777" w:rsidR="008E2D5B" w:rsidRPr="008E2D5B" w:rsidRDefault="008E2D5B" w:rsidP="008E2D5B">
      <w:pPr>
        <w:shd w:val="clear" w:color="auto" w:fill="FFFFFF"/>
        <w:rPr>
          <w:rFonts w:eastAsia="Times New Roman" w:cstheme="minorHAnsi"/>
          <w:color w:val="222222"/>
        </w:rPr>
      </w:pPr>
      <w:r w:rsidRPr="008E2D5B">
        <w:rPr>
          <w:rFonts w:eastAsia="Times New Roman" w:cstheme="minorHAnsi"/>
          <w:color w:val="222222"/>
        </w:rPr>
        <w:t xml:space="preserve">CEO, Ethos Health Group/Florida </w:t>
      </w:r>
      <w:proofErr w:type="gramStart"/>
      <w:r w:rsidRPr="008E2D5B">
        <w:rPr>
          <w:rFonts w:eastAsia="Times New Roman" w:cstheme="minorHAnsi"/>
          <w:color w:val="222222"/>
        </w:rPr>
        <w:t>Spine</w:t>
      </w:r>
      <w:proofErr w:type="gramEnd"/>
      <w:r w:rsidRPr="008E2D5B">
        <w:rPr>
          <w:rFonts w:eastAsia="Times New Roman" w:cstheme="minorHAnsi"/>
          <w:color w:val="222222"/>
        </w:rPr>
        <w:t xml:space="preserve"> and Injury</w:t>
      </w:r>
    </w:p>
    <w:p w14:paraId="45732F84" w14:textId="77777777" w:rsidR="008E2D5B" w:rsidRPr="008E2D5B" w:rsidRDefault="008E2D5B" w:rsidP="00C366FD">
      <w:pPr>
        <w:rPr>
          <w:rFonts w:cstheme="minorHAnsi"/>
        </w:rPr>
      </w:pPr>
    </w:p>
    <w:p w14:paraId="6F314B60" w14:textId="77777777" w:rsidR="008E2D5B" w:rsidRPr="008E2D5B" w:rsidRDefault="008E2D5B" w:rsidP="00C366FD">
      <w:pPr>
        <w:rPr>
          <w:rFonts w:cstheme="minorHAnsi"/>
        </w:rPr>
      </w:pPr>
    </w:p>
    <w:p w14:paraId="27891BE6" w14:textId="77777777" w:rsidR="008E2D5B" w:rsidRPr="008E2D5B" w:rsidRDefault="008E2D5B" w:rsidP="00C366FD">
      <w:pPr>
        <w:rPr>
          <w:rFonts w:cstheme="minorHAnsi"/>
        </w:rPr>
      </w:pPr>
    </w:p>
    <w:p w14:paraId="689D033C" w14:textId="77777777" w:rsidR="008E2D5B" w:rsidRPr="008E2D5B" w:rsidRDefault="008E2D5B" w:rsidP="00C366FD">
      <w:pPr>
        <w:rPr>
          <w:rFonts w:cstheme="minorHAnsi"/>
        </w:rPr>
      </w:pPr>
    </w:p>
    <w:p w14:paraId="7D73BE40" w14:textId="77777777" w:rsidR="008E2D5B" w:rsidRPr="008E2D5B" w:rsidRDefault="008E2D5B" w:rsidP="00C366FD">
      <w:pPr>
        <w:rPr>
          <w:rFonts w:cstheme="minorHAnsi"/>
        </w:rPr>
      </w:pPr>
    </w:p>
    <w:p w14:paraId="02FA1046" w14:textId="77777777" w:rsidR="008E2D5B" w:rsidRPr="008E2D5B" w:rsidRDefault="008E2D5B" w:rsidP="00C366FD">
      <w:pPr>
        <w:rPr>
          <w:rFonts w:cstheme="minorHAnsi"/>
        </w:rPr>
      </w:pPr>
    </w:p>
    <w:p w14:paraId="45675289" w14:textId="77777777" w:rsidR="008E2D5B" w:rsidRPr="008E2D5B" w:rsidRDefault="008E2D5B" w:rsidP="00C366FD">
      <w:pPr>
        <w:rPr>
          <w:rFonts w:cstheme="minorHAnsi"/>
        </w:rPr>
      </w:pPr>
    </w:p>
    <w:p w14:paraId="6036BB9E" w14:textId="77777777" w:rsidR="008E2D5B" w:rsidRPr="008E2D5B" w:rsidRDefault="008E2D5B" w:rsidP="00C366FD">
      <w:pPr>
        <w:rPr>
          <w:rFonts w:cstheme="minorHAnsi"/>
        </w:rPr>
      </w:pPr>
    </w:p>
    <w:p w14:paraId="5B1697B6" w14:textId="77777777" w:rsidR="008E2D5B" w:rsidRPr="008E2D5B" w:rsidRDefault="008E2D5B" w:rsidP="00C366FD">
      <w:pPr>
        <w:rPr>
          <w:rFonts w:cstheme="minorHAnsi"/>
        </w:rPr>
      </w:pPr>
    </w:p>
    <w:p w14:paraId="49CCCCB5" w14:textId="77777777" w:rsidR="008E2D5B" w:rsidRPr="008E2D5B" w:rsidRDefault="008E2D5B" w:rsidP="00C366FD">
      <w:pPr>
        <w:rPr>
          <w:rFonts w:cstheme="minorHAnsi"/>
        </w:rPr>
      </w:pPr>
    </w:p>
    <w:p w14:paraId="42406049" w14:textId="77777777" w:rsidR="008E2D5B" w:rsidRPr="008E2D5B" w:rsidRDefault="008E2D5B" w:rsidP="00C366FD">
      <w:pPr>
        <w:rPr>
          <w:rFonts w:cstheme="minorHAnsi"/>
        </w:rPr>
      </w:pPr>
    </w:p>
    <w:p w14:paraId="24886FB8" w14:textId="77777777" w:rsidR="008E2D5B" w:rsidRPr="008E2D5B" w:rsidRDefault="008E2D5B" w:rsidP="00C366FD">
      <w:pPr>
        <w:rPr>
          <w:rFonts w:cstheme="minorHAnsi"/>
        </w:rPr>
      </w:pPr>
    </w:p>
    <w:p w14:paraId="2FD15233" w14:textId="77777777" w:rsidR="008E2D5B" w:rsidRPr="008E2D5B" w:rsidRDefault="008E2D5B" w:rsidP="00C366FD">
      <w:pPr>
        <w:rPr>
          <w:rFonts w:cstheme="minorHAnsi"/>
        </w:rPr>
      </w:pPr>
    </w:p>
    <w:p w14:paraId="3E4999A6" w14:textId="77777777" w:rsidR="008E2D5B" w:rsidRPr="008E2D5B" w:rsidRDefault="008E2D5B" w:rsidP="00C366FD">
      <w:pPr>
        <w:rPr>
          <w:rFonts w:cstheme="minorHAnsi"/>
        </w:rPr>
      </w:pPr>
    </w:p>
    <w:p w14:paraId="77014606" w14:textId="77777777" w:rsidR="008E2D5B" w:rsidRPr="008E2D5B" w:rsidRDefault="008E2D5B" w:rsidP="00C366FD">
      <w:pPr>
        <w:rPr>
          <w:rFonts w:cstheme="minorHAnsi"/>
        </w:rPr>
      </w:pPr>
    </w:p>
    <w:p w14:paraId="17BB1F37" w14:textId="77777777" w:rsidR="008E2D5B" w:rsidRPr="008E2D5B" w:rsidRDefault="008E2D5B" w:rsidP="00C366FD">
      <w:pPr>
        <w:rPr>
          <w:rFonts w:cstheme="minorHAnsi"/>
        </w:rPr>
      </w:pPr>
    </w:p>
    <w:p w14:paraId="7A1132D9" w14:textId="77777777" w:rsidR="008E2D5B" w:rsidRPr="008E2D5B" w:rsidRDefault="008E2D5B" w:rsidP="00C366FD">
      <w:pPr>
        <w:rPr>
          <w:rFonts w:cstheme="minorHAnsi"/>
        </w:rPr>
      </w:pPr>
    </w:p>
    <w:p w14:paraId="13C2A95B" w14:textId="77777777" w:rsidR="008E2D5B" w:rsidRPr="008E2D5B" w:rsidRDefault="008E2D5B" w:rsidP="00C366FD">
      <w:pPr>
        <w:rPr>
          <w:rFonts w:cstheme="minorHAnsi"/>
        </w:rPr>
      </w:pPr>
    </w:p>
    <w:p w14:paraId="2D3ABDA5" w14:textId="77777777" w:rsidR="008E2D5B" w:rsidRPr="008E2D5B" w:rsidRDefault="008E2D5B" w:rsidP="00C366FD">
      <w:pPr>
        <w:rPr>
          <w:rFonts w:cstheme="minorHAnsi"/>
        </w:rPr>
      </w:pPr>
    </w:p>
    <w:p w14:paraId="315715AC" w14:textId="77777777" w:rsidR="008E2D5B" w:rsidRPr="008E2D5B" w:rsidRDefault="008E2D5B" w:rsidP="00C366FD">
      <w:pPr>
        <w:rPr>
          <w:rFonts w:cstheme="minorHAnsi"/>
        </w:rPr>
      </w:pPr>
    </w:p>
    <w:p w14:paraId="595E5657" w14:textId="77777777" w:rsidR="009E6823" w:rsidRDefault="009E6823" w:rsidP="00C366FD">
      <w:pPr>
        <w:rPr>
          <w:rFonts w:cstheme="minorHAnsi"/>
        </w:rPr>
      </w:pPr>
    </w:p>
    <w:p w14:paraId="26754ADA" w14:textId="2558C3DA" w:rsidR="00C366FD" w:rsidRPr="008E2D5B" w:rsidRDefault="00C366FD" w:rsidP="00C366FD">
      <w:pPr>
        <w:rPr>
          <w:rFonts w:cstheme="minorHAnsi"/>
        </w:rPr>
      </w:pPr>
      <w:r w:rsidRPr="008E2D5B">
        <w:rPr>
          <w:rFonts w:cstheme="minorHAnsi"/>
        </w:rPr>
        <w:lastRenderedPageBreak/>
        <w:t>Name: _____________________________________________ Date of Birth:________________</w:t>
      </w:r>
    </w:p>
    <w:p w14:paraId="7CC54C35" w14:textId="77777777" w:rsidR="00C366FD" w:rsidRPr="008E2D5B" w:rsidRDefault="00C366FD" w:rsidP="00C366FD">
      <w:pPr>
        <w:rPr>
          <w:rFonts w:cstheme="minorHAnsi"/>
        </w:rPr>
      </w:pPr>
    </w:p>
    <w:p w14:paraId="3809843E" w14:textId="551D0CB0" w:rsidR="00C366FD" w:rsidRPr="008E2D5B" w:rsidRDefault="00C366FD" w:rsidP="00C366FD">
      <w:pPr>
        <w:rPr>
          <w:rFonts w:cstheme="minorHAnsi"/>
        </w:rPr>
      </w:pPr>
      <w:r w:rsidRPr="008E2D5B">
        <w:rPr>
          <w:rFonts w:cstheme="minorHAnsi"/>
        </w:rPr>
        <w:t>What was the date of your injury? __________________</w:t>
      </w:r>
      <w:r w:rsidR="0006014F">
        <w:rPr>
          <w:rFonts w:cstheme="minorHAnsi"/>
        </w:rPr>
        <w:t xml:space="preserve"> Today’s </w:t>
      </w:r>
      <w:proofErr w:type="gramStart"/>
      <w:r w:rsidR="0006014F">
        <w:rPr>
          <w:rFonts w:cstheme="minorHAnsi"/>
        </w:rPr>
        <w:t>Date:_</w:t>
      </w:r>
      <w:proofErr w:type="gramEnd"/>
      <w:r w:rsidR="0006014F">
        <w:rPr>
          <w:rFonts w:cstheme="minorHAnsi"/>
        </w:rPr>
        <w:t>___________________</w:t>
      </w:r>
    </w:p>
    <w:p w14:paraId="60230315" w14:textId="77777777" w:rsidR="00C366FD" w:rsidRPr="008E2D5B" w:rsidRDefault="00C366FD" w:rsidP="00C366FD">
      <w:pPr>
        <w:rPr>
          <w:rFonts w:cstheme="minorHAnsi"/>
        </w:rPr>
      </w:pPr>
    </w:p>
    <w:p w14:paraId="3A3A1E30" w14:textId="77777777" w:rsidR="00C366FD" w:rsidRPr="008E2D5B" w:rsidRDefault="00C366FD" w:rsidP="00C366FD">
      <w:pPr>
        <w:rPr>
          <w:rFonts w:cstheme="minorHAnsi"/>
        </w:rPr>
      </w:pPr>
      <w:r w:rsidRPr="008E2D5B">
        <w:rPr>
          <w:rFonts w:cstheme="minorHAnsi"/>
        </w:rPr>
        <w:t xml:space="preserve">Please </w:t>
      </w:r>
      <w:r w:rsidR="001C196E" w:rsidRPr="008E2D5B">
        <w:rPr>
          <w:rFonts w:cstheme="minorHAnsi"/>
        </w:rPr>
        <w:t xml:space="preserve">make a check in the boxes below to </w:t>
      </w:r>
      <w:r w:rsidRPr="008E2D5B">
        <w:rPr>
          <w:rFonts w:cstheme="minorHAnsi"/>
        </w:rPr>
        <w:t>indicate if you are experiencing any of the following symptoms in the list:</w:t>
      </w:r>
    </w:p>
    <w:p w14:paraId="62A4DDF1" w14:textId="77777777" w:rsidR="00C366FD" w:rsidRPr="008E2D5B" w:rsidRDefault="00C366FD" w:rsidP="00C366F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66FD" w:rsidRPr="008E2D5B" w14:paraId="4C57CD76" w14:textId="77777777" w:rsidTr="00456D6F">
        <w:tc>
          <w:tcPr>
            <w:tcW w:w="3116" w:type="dxa"/>
          </w:tcPr>
          <w:p w14:paraId="69E363D4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>SYMPTOMS</w:t>
            </w:r>
          </w:p>
        </w:tc>
        <w:tc>
          <w:tcPr>
            <w:tcW w:w="3117" w:type="dxa"/>
          </w:tcPr>
          <w:p w14:paraId="5379B0D4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SINCE INJURY </w:t>
            </w:r>
          </w:p>
        </w:tc>
        <w:tc>
          <w:tcPr>
            <w:tcW w:w="3117" w:type="dxa"/>
          </w:tcPr>
          <w:p w14:paraId="7E8195AB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PRIOR TO INJURY </w:t>
            </w:r>
          </w:p>
        </w:tc>
      </w:tr>
      <w:tr w:rsidR="00C366FD" w:rsidRPr="008E2D5B" w14:paraId="13B62271" w14:textId="77777777" w:rsidTr="00456D6F">
        <w:tc>
          <w:tcPr>
            <w:tcW w:w="3116" w:type="dxa"/>
          </w:tcPr>
          <w:p w14:paraId="5F7209F2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>Headache</w:t>
            </w:r>
          </w:p>
        </w:tc>
        <w:tc>
          <w:tcPr>
            <w:tcW w:w="3117" w:type="dxa"/>
          </w:tcPr>
          <w:p w14:paraId="34F48033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22E704F6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750D79CB" w14:textId="77777777" w:rsidTr="00456D6F">
        <w:tc>
          <w:tcPr>
            <w:tcW w:w="3116" w:type="dxa"/>
          </w:tcPr>
          <w:p w14:paraId="4D54110E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>Pressure in head</w:t>
            </w:r>
          </w:p>
        </w:tc>
        <w:tc>
          <w:tcPr>
            <w:tcW w:w="3117" w:type="dxa"/>
          </w:tcPr>
          <w:p w14:paraId="2D1F3548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214BD3EA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444F0C4D" w14:textId="77777777" w:rsidTr="00456D6F">
        <w:tc>
          <w:tcPr>
            <w:tcW w:w="3116" w:type="dxa"/>
          </w:tcPr>
          <w:p w14:paraId="21064D05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Neck pain </w:t>
            </w:r>
          </w:p>
        </w:tc>
        <w:tc>
          <w:tcPr>
            <w:tcW w:w="3117" w:type="dxa"/>
          </w:tcPr>
          <w:p w14:paraId="09C57E6E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788FEB9E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6BF88126" w14:textId="77777777" w:rsidTr="00456D6F">
        <w:tc>
          <w:tcPr>
            <w:tcW w:w="3116" w:type="dxa"/>
          </w:tcPr>
          <w:p w14:paraId="2797C236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Nausea </w:t>
            </w:r>
          </w:p>
        </w:tc>
        <w:tc>
          <w:tcPr>
            <w:tcW w:w="3117" w:type="dxa"/>
          </w:tcPr>
          <w:p w14:paraId="04025C1A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6993F3AF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75D020E5" w14:textId="77777777" w:rsidTr="00456D6F">
        <w:tc>
          <w:tcPr>
            <w:tcW w:w="3116" w:type="dxa"/>
          </w:tcPr>
          <w:p w14:paraId="377F8352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Vomiting </w:t>
            </w:r>
          </w:p>
        </w:tc>
        <w:tc>
          <w:tcPr>
            <w:tcW w:w="3117" w:type="dxa"/>
          </w:tcPr>
          <w:p w14:paraId="31DDA5A6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F28A860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550FE6B8" w14:textId="77777777" w:rsidTr="00456D6F">
        <w:tc>
          <w:tcPr>
            <w:tcW w:w="3116" w:type="dxa"/>
          </w:tcPr>
          <w:p w14:paraId="4C8AEFF8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Dizziness </w:t>
            </w:r>
          </w:p>
        </w:tc>
        <w:tc>
          <w:tcPr>
            <w:tcW w:w="3117" w:type="dxa"/>
          </w:tcPr>
          <w:p w14:paraId="0924E3D3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6744CA40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4F2A5027" w14:textId="77777777" w:rsidTr="00456D6F">
        <w:tc>
          <w:tcPr>
            <w:tcW w:w="3116" w:type="dxa"/>
          </w:tcPr>
          <w:p w14:paraId="5E130924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Blurred vision </w:t>
            </w:r>
          </w:p>
        </w:tc>
        <w:tc>
          <w:tcPr>
            <w:tcW w:w="3117" w:type="dxa"/>
          </w:tcPr>
          <w:p w14:paraId="1B52A44A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4C75682C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622C1CEB" w14:textId="77777777" w:rsidTr="00456D6F">
        <w:tc>
          <w:tcPr>
            <w:tcW w:w="3116" w:type="dxa"/>
          </w:tcPr>
          <w:p w14:paraId="2551BEC9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Balance problems </w:t>
            </w:r>
          </w:p>
        </w:tc>
        <w:tc>
          <w:tcPr>
            <w:tcW w:w="3117" w:type="dxa"/>
          </w:tcPr>
          <w:p w14:paraId="4C10FDF6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42EB9125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5BE1A9E0" w14:textId="77777777" w:rsidTr="00456D6F">
        <w:tc>
          <w:tcPr>
            <w:tcW w:w="3116" w:type="dxa"/>
          </w:tcPr>
          <w:p w14:paraId="515E5377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Light sensitivity </w:t>
            </w:r>
          </w:p>
        </w:tc>
        <w:tc>
          <w:tcPr>
            <w:tcW w:w="3117" w:type="dxa"/>
          </w:tcPr>
          <w:p w14:paraId="2AB4CBE2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74FE53CC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750ACB32" w14:textId="77777777" w:rsidTr="00456D6F">
        <w:tc>
          <w:tcPr>
            <w:tcW w:w="3116" w:type="dxa"/>
          </w:tcPr>
          <w:p w14:paraId="7B3EDE72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Sound sensitivity </w:t>
            </w:r>
          </w:p>
        </w:tc>
        <w:tc>
          <w:tcPr>
            <w:tcW w:w="3117" w:type="dxa"/>
          </w:tcPr>
          <w:p w14:paraId="35E8C715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3E2A3A49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66C0FC32" w14:textId="77777777" w:rsidTr="00456D6F">
        <w:tc>
          <w:tcPr>
            <w:tcW w:w="3116" w:type="dxa"/>
          </w:tcPr>
          <w:p w14:paraId="3A2244B6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Feeling slowed down </w:t>
            </w:r>
          </w:p>
        </w:tc>
        <w:tc>
          <w:tcPr>
            <w:tcW w:w="3117" w:type="dxa"/>
          </w:tcPr>
          <w:p w14:paraId="4FB2C438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81E8AD6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23C42ABD" w14:textId="77777777" w:rsidTr="00456D6F">
        <w:tc>
          <w:tcPr>
            <w:tcW w:w="3116" w:type="dxa"/>
          </w:tcPr>
          <w:p w14:paraId="1497FCCF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Feeling like in a fog </w:t>
            </w:r>
          </w:p>
        </w:tc>
        <w:tc>
          <w:tcPr>
            <w:tcW w:w="3117" w:type="dxa"/>
          </w:tcPr>
          <w:p w14:paraId="25CA413B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5B353878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2086C60A" w14:textId="77777777" w:rsidTr="00456D6F">
        <w:tc>
          <w:tcPr>
            <w:tcW w:w="3116" w:type="dxa"/>
          </w:tcPr>
          <w:p w14:paraId="37A851A7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Don’t feel right </w:t>
            </w:r>
          </w:p>
        </w:tc>
        <w:tc>
          <w:tcPr>
            <w:tcW w:w="3117" w:type="dxa"/>
          </w:tcPr>
          <w:p w14:paraId="4F5147F6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7C428F77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4599BE75" w14:textId="77777777" w:rsidTr="00456D6F">
        <w:tc>
          <w:tcPr>
            <w:tcW w:w="3116" w:type="dxa"/>
          </w:tcPr>
          <w:p w14:paraId="6D682035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Difficulty concentrating </w:t>
            </w:r>
          </w:p>
        </w:tc>
        <w:tc>
          <w:tcPr>
            <w:tcW w:w="3117" w:type="dxa"/>
          </w:tcPr>
          <w:p w14:paraId="4EA88265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319F4152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0BC2F371" w14:textId="77777777" w:rsidTr="00456D6F">
        <w:tc>
          <w:tcPr>
            <w:tcW w:w="3116" w:type="dxa"/>
          </w:tcPr>
          <w:p w14:paraId="362C55E9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Difficulty remembering </w:t>
            </w:r>
          </w:p>
        </w:tc>
        <w:tc>
          <w:tcPr>
            <w:tcW w:w="3117" w:type="dxa"/>
          </w:tcPr>
          <w:p w14:paraId="5DE8A974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41B9B0DD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22B7B98B" w14:textId="77777777" w:rsidTr="00456D6F">
        <w:tc>
          <w:tcPr>
            <w:tcW w:w="3116" w:type="dxa"/>
          </w:tcPr>
          <w:p w14:paraId="5101F1C5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Fatigue or low energy </w:t>
            </w:r>
          </w:p>
        </w:tc>
        <w:tc>
          <w:tcPr>
            <w:tcW w:w="3117" w:type="dxa"/>
          </w:tcPr>
          <w:p w14:paraId="52A4E37D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AB812D8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39654C06" w14:textId="77777777" w:rsidTr="00456D6F">
        <w:tc>
          <w:tcPr>
            <w:tcW w:w="3116" w:type="dxa"/>
          </w:tcPr>
          <w:p w14:paraId="7D55D180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Confusion </w:t>
            </w:r>
          </w:p>
        </w:tc>
        <w:tc>
          <w:tcPr>
            <w:tcW w:w="3117" w:type="dxa"/>
          </w:tcPr>
          <w:p w14:paraId="60530AB1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6CCE176B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522EF9E8" w14:textId="77777777" w:rsidTr="00456D6F">
        <w:tc>
          <w:tcPr>
            <w:tcW w:w="3116" w:type="dxa"/>
          </w:tcPr>
          <w:p w14:paraId="7E22483C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Drowsiness </w:t>
            </w:r>
          </w:p>
        </w:tc>
        <w:tc>
          <w:tcPr>
            <w:tcW w:w="3117" w:type="dxa"/>
          </w:tcPr>
          <w:p w14:paraId="043A1FA2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44DC4AD0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454976EE" w14:textId="77777777" w:rsidTr="00456D6F">
        <w:tc>
          <w:tcPr>
            <w:tcW w:w="3116" w:type="dxa"/>
          </w:tcPr>
          <w:p w14:paraId="6F362C25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Trouble falling asleep </w:t>
            </w:r>
          </w:p>
        </w:tc>
        <w:tc>
          <w:tcPr>
            <w:tcW w:w="3117" w:type="dxa"/>
          </w:tcPr>
          <w:p w14:paraId="0C4872BE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52669AB2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1E39EC45" w14:textId="77777777" w:rsidTr="00456D6F">
        <w:tc>
          <w:tcPr>
            <w:tcW w:w="3116" w:type="dxa"/>
          </w:tcPr>
          <w:p w14:paraId="2E646141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More emotional </w:t>
            </w:r>
          </w:p>
        </w:tc>
        <w:tc>
          <w:tcPr>
            <w:tcW w:w="3117" w:type="dxa"/>
          </w:tcPr>
          <w:p w14:paraId="5BF3B774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2FD1C9DD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03268BE1" w14:textId="77777777" w:rsidTr="00456D6F">
        <w:tc>
          <w:tcPr>
            <w:tcW w:w="3116" w:type="dxa"/>
          </w:tcPr>
          <w:p w14:paraId="2F29C366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Irritable </w:t>
            </w:r>
          </w:p>
        </w:tc>
        <w:tc>
          <w:tcPr>
            <w:tcW w:w="3117" w:type="dxa"/>
          </w:tcPr>
          <w:p w14:paraId="7039D999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765DAF9A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61F27CDA" w14:textId="77777777" w:rsidTr="00456D6F">
        <w:tc>
          <w:tcPr>
            <w:tcW w:w="3116" w:type="dxa"/>
          </w:tcPr>
          <w:p w14:paraId="78D0DD9F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Sad </w:t>
            </w:r>
          </w:p>
        </w:tc>
        <w:tc>
          <w:tcPr>
            <w:tcW w:w="3117" w:type="dxa"/>
          </w:tcPr>
          <w:p w14:paraId="7FD32761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629AA681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053A3865" w14:textId="77777777" w:rsidTr="00456D6F">
        <w:tc>
          <w:tcPr>
            <w:tcW w:w="3116" w:type="dxa"/>
          </w:tcPr>
          <w:p w14:paraId="2EAC96CE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Nervous or anxious </w:t>
            </w:r>
          </w:p>
        </w:tc>
        <w:tc>
          <w:tcPr>
            <w:tcW w:w="3117" w:type="dxa"/>
          </w:tcPr>
          <w:p w14:paraId="2E222DFC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704AEB85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7B5D2D7F" w14:textId="77777777" w:rsidTr="00456D6F">
        <w:tc>
          <w:tcPr>
            <w:tcW w:w="3116" w:type="dxa"/>
          </w:tcPr>
          <w:p w14:paraId="25921D89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Don’t feel normal </w:t>
            </w:r>
          </w:p>
        </w:tc>
        <w:tc>
          <w:tcPr>
            <w:tcW w:w="3117" w:type="dxa"/>
          </w:tcPr>
          <w:p w14:paraId="7183D600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69B5B7E8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4F42F24E" w14:textId="77777777" w:rsidTr="00456D6F">
        <w:tc>
          <w:tcPr>
            <w:tcW w:w="3116" w:type="dxa"/>
          </w:tcPr>
          <w:p w14:paraId="40A768C2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Other (write in) </w:t>
            </w:r>
          </w:p>
        </w:tc>
        <w:tc>
          <w:tcPr>
            <w:tcW w:w="3117" w:type="dxa"/>
          </w:tcPr>
          <w:p w14:paraId="716AAB9F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2446E81A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73B010F9" w14:textId="77777777" w:rsidTr="00456D6F">
        <w:tc>
          <w:tcPr>
            <w:tcW w:w="3116" w:type="dxa"/>
          </w:tcPr>
          <w:p w14:paraId="56567167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 xml:space="preserve">Other (write in) </w:t>
            </w:r>
          </w:p>
        </w:tc>
        <w:tc>
          <w:tcPr>
            <w:tcW w:w="3117" w:type="dxa"/>
          </w:tcPr>
          <w:p w14:paraId="4D4958CE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1E0AF41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6BAA6DB9" w14:textId="77777777" w:rsidTr="00456D6F">
        <w:tc>
          <w:tcPr>
            <w:tcW w:w="3116" w:type="dxa"/>
          </w:tcPr>
          <w:p w14:paraId="448821C9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>Other (write in)</w:t>
            </w:r>
          </w:p>
        </w:tc>
        <w:tc>
          <w:tcPr>
            <w:tcW w:w="3117" w:type="dxa"/>
          </w:tcPr>
          <w:p w14:paraId="3584E347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460FEAAB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  <w:tr w:rsidR="00C366FD" w:rsidRPr="008E2D5B" w14:paraId="3CC3A46D" w14:textId="77777777" w:rsidTr="00456D6F">
        <w:tc>
          <w:tcPr>
            <w:tcW w:w="3116" w:type="dxa"/>
          </w:tcPr>
          <w:p w14:paraId="0440369D" w14:textId="77777777" w:rsidR="00C366FD" w:rsidRPr="008E2D5B" w:rsidRDefault="00C366FD" w:rsidP="00456D6F">
            <w:pPr>
              <w:rPr>
                <w:rFonts w:cstheme="minorHAnsi"/>
              </w:rPr>
            </w:pPr>
            <w:r w:rsidRPr="008E2D5B">
              <w:rPr>
                <w:rFonts w:cstheme="minorHAnsi"/>
              </w:rPr>
              <w:t>Other (write in)</w:t>
            </w:r>
          </w:p>
        </w:tc>
        <w:tc>
          <w:tcPr>
            <w:tcW w:w="3117" w:type="dxa"/>
          </w:tcPr>
          <w:p w14:paraId="2E7BE7CC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627850E1" w14:textId="77777777" w:rsidR="00C366FD" w:rsidRPr="008E2D5B" w:rsidRDefault="00C366FD" w:rsidP="00456D6F">
            <w:pPr>
              <w:rPr>
                <w:rFonts w:cstheme="minorHAnsi"/>
              </w:rPr>
            </w:pPr>
          </w:p>
        </w:tc>
      </w:tr>
    </w:tbl>
    <w:p w14:paraId="21606EF9" w14:textId="30CAB789" w:rsidR="00E73797" w:rsidRDefault="00E73797">
      <w:pPr>
        <w:rPr>
          <w:rFonts w:cstheme="minorHAnsi"/>
          <w:strike/>
        </w:rPr>
      </w:pPr>
    </w:p>
    <w:p w14:paraId="6BEFC60E" w14:textId="1E557097" w:rsidR="00E73797" w:rsidRDefault="00E73797" w:rsidP="00E73797">
      <w:pPr>
        <w:rPr>
          <w:rFonts w:cstheme="minorHAnsi"/>
        </w:rPr>
      </w:pPr>
      <w:r w:rsidRPr="00E73797">
        <w:rPr>
          <w:rFonts w:cstheme="minorHAnsi"/>
        </w:rPr>
        <w:t>1.</w:t>
      </w:r>
      <w:r>
        <w:rPr>
          <w:rFonts w:cstheme="minorHAnsi"/>
        </w:rPr>
        <w:t xml:space="preserve"> If this is a premises liability case, did the client’s head strike anything (floor, wall,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)? __</w:t>
      </w:r>
      <w:proofErr w:type="spellStart"/>
      <w:r>
        <w:rPr>
          <w:rFonts w:cstheme="minorHAnsi"/>
        </w:rPr>
        <w:t>Yes__No</w:t>
      </w:r>
      <w:proofErr w:type="spellEnd"/>
    </w:p>
    <w:p w14:paraId="7F850274" w14:textId="2CBC080A" w:rsidR="00E73797" w:rsidRDefault="00E73797" w:rsidP="00E73797">
      <w:pPr>
        <w:rPr>
          <w:rFonts w:cstheme="minorHAnsi"/>
        </w:rPr>
      </w:pPr>
    </w:p>
    <w:p w14:paraId="448D30B0" w14:textId="7C5A9DE4" w:rsidR="00E73797" w:rsidRDefault="00E73797" w:rsidP="00E73797">
      <w:pPr>
        <w:rPr>
          <w:rFonts w:cstheme="minorHAnsi"/>
        </w:rPr>
      </w:pPr>
      <w:r>
        <w:rPr>
          <w:rFonts w:cstheme="minorHAnsi"/>
        </w:rPr>
        <w:t>2. If the date of injury is greater than 6 months old, are any of the symptoms from the list above contained with any consistency in the medical records or chiropractic chart notes to date?</w:t>
      </w:r>
    </w:p>
    <w:p w14:paraId="3F58C898" w14:textId="531BC3E6" w:rsidR="00E73797" w:rsidRPr="00E73797" w:rsidRDefault="00E73797" w:rsidP="00E73797">
      <w:pPr>
        <w:rPr>
          <w:rFonts w:cstheme="minorHAnsi"/>
        </w:rPr>
      </w:pPr>
      <w:r>
        <w:rPr>
          <w:rFonts w:cstheme="minorHAnsi"/>
        </w:rPr>
        <w:t>__</w:t>
      </w:r>
      <w:proofErr w:type="spellStart"/>
      <w:r>
        <w:rPr>
          <w:rFonts w:cstheme="minorHAnsi"/>
        </w:rPr>
        <w:t>Yes__No</w:t>
      </w:r>
      <w:proofErr w:type="spellEnd"/>
    </w:p>
    <w:sectPr w:rsidR="00E73797" w:rsidRPr="00E7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73F"/>
    <w:multiLevelType w:val="hybridMultilevel"/>
    <w:tmpl w:val="84D8EC32"/>
    <w:lvl w:ilvl="0" w:tplc="637C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3AC5"/>
    <w:multiLevelType w:val="hybridMultilevel"/>
    <w:tmpl w:val="B21EB80C"/>
    <w:lvl w:ilvl="0" w:tplc="CB5E5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939280">
    <w:abstractNumId w:val="1"/>
  </w:num>
  <w:num w:numId="2" w16cid:durableId="111197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FD"/>
    <w:rsid w:val="0006014F"/>
    <w:rsid w:val="001C196E"/>
    <w:rsid w:val="0042520E"/>
    <w:rsid w:val="00486852"/>
    <w:rsid w:val="007A3068"/>
    <w:rsid w:val="008E2D5B"/>
    <w:rsid w:val="009E6823"/>
    <w:rsid w:val="00C366FD"/>
    <w:rsid w:val="00E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EB31"/>
  <w15:chartTrackingRefBased/>
  <w15:docId w15:val="{5B161F98-DF09-44BB-BD9D-5A2061E7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F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6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walker@flspineandinju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Jonathan Walker</dc:creator>
  <cp:keywords/>
  <dc:description/>
  <cp:lastModifiedBy>Dr. Jonathan Walker</cp:lastModifiedBy>
  <cp:revision>6</cp:revision>
  <dcterms:created xsi:type="dcterms:W3CDTF">2019-12-05T14:02:00Z</dcterms:created>
  <dcterms:modified xsi:type="dcterms:W3CDTF">2022-04-16T18:48:00Z</dcterms:modified>
</cp:coreProperties>
</file>